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510" w:type="dxa"/>
        <w:tblInd w:w="-1710" w:type="dxa"/>
        <w:tblCellMar>
          <w:left w:w="0" w:type="dxa"/>
          <w:right w:w="0" w:type="dxa"/>
        </w:tblCellMar>
        <w:tblLook w:val="04A0"/>
      </w:tblPr>
      <w:tblGrid>
        <w:gridCol w:w="12510"/>
      </w:tblGrid>
      <w:tr w:rsidR="000362A9" w:rsidRPr="000362A9" w:rsidTr="000362A9">
        <w:tc>
          <w:tcPr>
            <w:tcW w:w="12510" w:type="dxa"/>
            <w:hideMark/>
          </w:tcPr>
          <w:p w:rsidR="000362A9" w:rsidRDefault="000362A9" w:rsidP="003762BE">
            <w:pPr>
              <w:shd w:val="clear" w:color="auto" w:fill="E6E6E6"/>
              <w:spacing w:after="0" w:line="270" w:lineRule="atLeast"/>
              <w:ind w:left="270" w:right="-1440"/>
              <w:jc w:val="center"/>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6199884" cy="2886075"/>
                  <wp:effectExtent l="19050" t="0" r="0" b="0"/>
                  <wp:docPr id="1" name="ctl00_cplhMainContent_ctl00_imgPrimary" descr="Eddie P. H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plhMainContent_ctl00_imgPrimary" descr="Eddie P. Hurt"/>
                          <pic:cNvPicPr>
                            <a:picLocks noChangeAspect="1" noChangeArrowheads="1"/>
                          </pic:cNvPicPr>
                        </pic:nvPicPr>
                        <pic:blipFill>
                          <a:blip r:embed="rId6" cstate="print"/>
                          <a:srcRect/>
                          <a:stretch>
                            <a:fillRect/>
                          </a:stretch>
                        </pic:blipFill>
                        <pic:spPr bwMode="auto">
                          <a:xfrm>
                            <a:off x="0" y="0"/>
                            <a:ext cx="6207459" cy="2889601"/>
                          </a:xfrm>
                          <a:prstGeom prst="rect">
                            <a:avLst/>
                          </a:prstGeom>
                          <a:noFill/>
                          <a:ln w="9525">
                            <a:noFill/>
                            <a:miter lim="800000"/>
                            <a:headEnd/>
                            <a:tailEnd/>
                          </a:ln>
                        </pic:spPr>
                      </pic:pic>
                    </a:graphicData>
                  </a:graphic>
                </wp:inline>
              </w:drawing>
            </w:r>
          </w:p>
          <w:p w:rsidR="000362A9" w:rsidRPr="000362A9" w:rsidRDefault="000362A9" w:rsidP="003762BE">
            <w:pPr>
              <w:shd w:val="clear" w:color="auto" w:fill="E6E6E6"/>
              <w:spacing w:after="0" w:line="270" w:lineRule="atLeast"/>
              <w:jc w:val="center"/>
              <w:rPr>
                <w:rFonts w:ascii="Arial" w:eastAsia="Times New Roman" w:hAnsi="Arial" w:cs="Arial"/>
                <w:color w:val="000000"/>
                <w:sz w:val="18"/>
                <w:szCs w:val="18"/>
              </w:rPr>
            </w:pPr>
            <w:r w:rsidRPr="000362A9">
              <w:rPr>
                <w:rFonts w:ascii="Arial" w:eastAsia="Times New Roman" w:hAnsi="Arial" w:cs="Arial"/>
                <w:color w:val="000000"/>
                <w:sz w:val="18"/>
                <w:szCs w:val="18"/>
              </w:rPr>
              <w:t>Legendary Morgan State coach Eddie P. Hurt</w:t>
            </w:r>
          </w:p>
          <w:p w:rsidR="000362A9" w:rsidRPr="000362A9" w:rsidRDefault="000362A9" w:rsidP="003762BE">
            <w:pPr>
              <w:shd w:val="clear" w:color="auto" w:fill="FFFFFF"/>
              <w:spacing w:after="0" w:line="270" w:lineRule="atLeast"/>
              <w:jc w:val="center"/>
              <w:rPr>
                <w:rFonts w:ascii="Arial" w:eastAsia="Times New Roman" w:hAnsi="Arial" w:cs="Arial"/>
                <w:i/>
                <w:iCs/>
                <w:color w:val="000000"/>
                <w:sz w:val="18"/>
                <w:szCs w:val="18"/>
              </w:rPr>
            </w:pPr>
            <w:r w:rsidRPr="000362A9">
              <w:rPr>
                <w:rFonts w:ascii="Arial" w:eastAsia="Times New Roman" w:hAnsi="Arial" w:cs="Arial"/>
                <w:i/>
                <w:iCs/>
                <w:color w:val="000000"/>
                <w:sz w:val="18"/>
                <w:szCs w:val="18"/>
              </w:rPr>
              <w:t>MSU Media Relations</w:t>
            </w:r>
          </w:p>
          <w:p w:rsidR="000362A9" w:rsidRPr="000362A9" w:rsidRDefault="000362A9" w:rsidP="003762BE">
            <w:pPr>
              <w:shd w:val="clear" w:color="auto" w:fill="FFFFFF"/>
              <w:spacing w:after="0" w:line="270" w:lineRule="atLeast"/>
              <w:jc w:val="center"/>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1190625" cy="152400"/>
                  <wp:effectExtent l="19050" t="0" r="9525" b="0"/>
                  <wp:docPr id="2" name="Picture 2" descr="Bookmark and Shar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mark and Share">
                            <a:hlinkClick r:id="rId7"/>
                          </pic:cNvPr>
                          <pic:cNvPicPr>
                            <a:picLocks noChangeAspect="1" noChangeArrowheads="1"/>
                          </pic:cNvPicPr>
                        </pic:nvPicPr>
                        <pic:blipFill>
                          <a:blip r:embed="rId8" cstate="print"/>
                          <a:srcRect/>
                          <a:stretch>
                            <a:fillRect/>
                          </a:stretch>
                        </pic:blipFill>
                        <pic:spPr bwMode="auto">
                          <a:xfrm>
                            <a:off x="0" y="0"/>
                            <a:ext cx="1190625" cy="152400"/>
                          </a:xfrm>
                          <a:prstGeom prst="rect">
                            <a:avLst/>
                          </a:prstGeom>
                          <a:noFill/>
                          <a:ln w="9525">
                            <a:noFill/>
                            <a:miter lim="800000"/>
                            <a:headEnd/>
                            <a:tailEnd/>
                          </a:ln>
                        </pic:spPr>
                      </pic:pic>
                    </a:graphicData>
                  </a:graphic>
                </wp:inline>
              </w:drawing>
            </w:r>
          </w:p>
          <w:p w:rsidR="000362A9" w:rsidRPr="000362A9" w:rsidRDefault="000362A9" w:rsidP="000362A9">
            <w:pPr>
              <w:shd w:val="clear" w:color="auto" w:fill="FFFFFF"/>
              <w:spacing w:after="0" w:line="270" w:lineRule="atLeast"/>
              <w:textAlignment w:val="top"/>
              <w:rPr>
                <w:rFonts w:ascii="Arial" w:eastAsia="Times New Roman" w:hAnsi="Arial" w:cs="Arial"/>
                <w:color w:val="000000"/>
                <w:sz w:val="18"/>
                <w:szCs w:val="18"/>
              </w:rPr>
            </w:pPr>
          </w:p>
          <w:p w:rsidR="000362A9" w:rsidRPr="000362A9" w:rsidRDefault="003762BE" w:rsidP="003762BE">
            <w:pPr>
              <w:shd w:val="clear" w:color="auto" w:fill="FFFFFF"/>
              <w:spacing w:after="150" w:line="270" w:lineRule="atLeast"/>
              <w:ind w:left="540" w:hanging="270"/>
              <w:rPr>
                <w:rFonts w:ascii="Arial" w:eastAsia="Times New Roman" w:hAnsi="Arial" w:cs="Arial"/>
                <w:b/>
                <w:color w:val="000000"/>
                <w:sz w:val="18"/>
                <w:szCs w:val="18"/>
              </w:rPr>
            </w:pPr>
            <w:r>
              <w:rPr>
                <w:rFonts w:ascii="Arial" w:eastAsia="Times New Roman" w:hAnsi="Arial" w:cs="Arial"/>
                <w:b/>
                <w:color w:val="000000"/>
                <w:sz w:val="18"/>
                <w:szCs w:val="18"/>
              </w:rPr>
              <w:t xml:space="preserve">      </w:t>
            </w:r>
            <w:r w:rsidR="000362A9" w:rsidRPr="003762BE">
              <w:rPr>
                <w:rFonts w:ascii="Arial" w:eastAsia="Times New Roman" w:hAnsi="Arial" w:cs="Arial"/>
                <w:b/>
                <w:color w:val="000000"/>
                <w:sz w:val="18"/>
                <w:szCs w:val="18"/>
              </w:rPr>
              <w:t>10</w:t>
            </w:r>
            <w:r w:rsidR="000362A9" w:rsidRPr="000362A9">
              <w:rPr>
                <w:rFonts w:ascii="Arial" w:eastAsia="Times New Roman" w:hAnsi="Arial" w:cs="Arial"/>
                <w:color w:val="000000"/>
                <w:sz w:val="18"/>
                <w:szCs w:val="18"/>
              </w:rPr>
              <w:t>/</w:t>
            </w:r>
            <w:r w:rsidR="000362A9" w:rsidRPr="000362A9">
              <w:rPr>
                <w:rFonts w:ascii="Arial" w:eastAsia="Times New Roman" w:hAnsi="Arial" w:cs="Arial"/>
                <w:b/>
                <w:color w:val="000000"/>
                <w:sz w:val="18"/>
                <w:szCs w:val="18"/>
              </w:rPr>
              <w:t>21/2010 2:14:32 PM</w:t>
            </w:r>
            <w:r>
              <w:rPr>
                <w:rFonts w:ascii="Arial" w:eastAsia="Times New Roman" w:hAnsi="Arial" w:cs="Arial"/>
                <w:b/>
                <w:color w:val="000000"/>
                <w:sz w:val="18"/>
                <w:szCs w:val="18"/>
              </w:rPr>
              <w:br/>
            </w:r>
            <w:r w:rsidR="000362A9" w:rsidRPr="000362A9">
              <w:rPr>
                <w:rFonts w:ascii="Arial" w:eastAsia="Times New Roman" w:hAnsi="Arial" w:cs="Arial"/>
                <w:b/>
                <w:color w:val="000000"/>
                <w:sz w:val="18"/>
                <w:szCs w:val="18"/>
              </w:rPr>
              <w:t xml:space="preserve">Morgan State University’s football field is named after Earl C. Banks, and rightfully so. What Coach Banks was able to do for Morgan football still </w:t>
            </w:r>
            <w:proofErr w:type="gramStart"/>
            <w:r w:rsidR="000362A9" w:rsidRPr="000362A9">
              <w:rPr>
                <w:rFonts w:ascii="Arial" w:eastAsia="Times New Roman" w:hAnsi="Arial" w:cs="Arial"/>
                <w:b/>
                <w:color w:val="000000"/>
                <w:sz w:val="18"/>
                <w:szCs w:val="18"/>
              </w:rPr>
              <w:t>hasn’t</w:t>
            </w:r>
            <w:proofErr w:type="gramEnd"/>
            <w:r w:rsidR="000362A9" w:rsidRPr="000362A9">
              <w:rPr>
                <w:rFonts w:ascii="Arial" w:eastAsia="Times New Roman" w:hAnsi="Arial" w:cs="Arial"/>
                <w:b/>
                <w:color w:val="000000"/>
                <w:sz w:val="18"/>
                <w:szCs w:val="18"/>
              </w:rPr>
              <w:t xml:space="preserve"> been matched. He was a staple of the black college community in and out of Baltimore. But as we give Coach Banks all of the credit that he deserves, we are guilty of doing what we so often do in American history. We’ve forgotten the man who laid the foundation.</w:t>
            </w:r>
            <w:r w:rsidR="000362A9" w:rsidRPr="000362A9">
              <w:rPr>
                <w:rFonts w:ascii="Arial" w:eastAsia="Times New Roman" w:hAnsi="Arial" w:cs="Arial"/>
                <w:b/>
                <w:color w:val="000000"/>
                <w:sz w:val="18"/>
                <w:szCs w:val="18"/>
              </w:rPr>
              <w:br/>
            </w:r>
            <w:r w:rsidR="000362A9" w:rsidRPr="000362A9">
              <w:rPr>
                <w:rFonts w:ascii="Arial" w:eastAsia="Times New Roman" w:hAnsi="Arial" w:cs="Arial"/>
                <w:b/>
                <w:color w:val="000000"/>
                <w:sz w:val="18"/>
                <w:szCs w:val="18"/>
              </w:rPr>
              <w:br/>
              <w:t>Eddie P. Hurt became Morgan’s football coach in 1929. The problem is</w:t>
            </w:r>
            <w:proofErr w:type="gramStart"/>
            <w:r w:rsidR="000362A9" w:rsidRPr="000362A9">
              <w:rPr>
                <w:rFonts w:ascii="Arial" w:eastAsia="Times New Roman" w:hAnsi="Arial" w:cs="Arial"/>
                <w:b/>
                <w:color w:val="000000"/>
                <w:sz w:val="18"/>
                <w:szCs w:val="18"/>
              </w:rPr>
              <w:t>,</w:t>
            </w:r>
            <w:proofErr w:type="gramEnd"/>
            <w:r w:rsidR="000362A9" w:rsidRPr="000362A9">
              <w:rPr>
                <w:rFonts w:ascii="Arial" w:eastAsia="Times New Roman" w:hAnsi="Arial" w:cs="Arial"/>
                <w:b/>
                <w:color w:val="000000"/>
                <w:sz w:val="18"/>
                <w:szCs w:val="18"/>
              </w:rPr>
              <w:t xml:space="preserve"> there aren’t too many folks still around who remember what Coach Hurt had to work with. He had to deal with an environment that did not recognize black college athletics at all. Coach Hurt and his assistant coach </w:t>
            </w:r>
            <w:proofErr w:type="spellStart"/>
            <w:r w:rsidR="000362A9" w:rsidRPr="000362A9">
              <w:rPr>
                <w:rFonts w:ascii="Arial" w:eastAsia="Times New Roman" w:hAnsi="Arial" w:cs="Arial"/>
                <w:b/>
                <w:color w:val="000000"/>
                <w:sz w:val="18"/>
                <w:szCs w:val="18"/>
              </w:rPr>
              <w:t>Talmadge</w:t>
            </w:r>
            <w:proofErr w:type="spellEnd"/>
            <w:r w:rsidR="000362A9" w:rsidRPr="000362A9">
              <w:rPr>
                <w:rFonts w:ascii="Arial" w:eastAsia="Times New Roman" w:hAnsi="Arial" w:cs="Arial"/>
                <w:b/>
                <w:color w:val="000000"/>
                <w:sz w:val="18"/>
                <w:szCs w:val="18"/>
              </w:rPr>
              <w:t xml:space="preserve"> L. Hill built an environment where young black men not only existed, but excelled. He did it by not only forming the blueprint, but laying the first brick.</w:t>
            </w:r>
            <w:r w:rsidR="000362A9" w:rsidRPr="000362A9">
              <w:rPr>
                <w:rFonts w:ascii="Arial" w:eastAsia="Times New Roman" w:hAnsi="Arial" w:cs="Arial"/>
                <w:b/>
                <w:color w:val="000000"/>
                <w:sz w:val="18"/>
                <w:szCs w:val="18"/>
              </w:rPr>
              <w:br/>
            </w:r>
            <w:r w:rsidR="000362A9" w:rsidRPr="000362A9">
              <w:rPr>
                <w:rFonts w:ascii="Arial" w:eastAsia="Times New Roman" w:hAnsi="Arial" w:cs="Arial"/>
                <w:b/>
                <w:color w:val="000000"/>
                <w:sz w:val="18"/>
                <w:szCs w:val="18"/>
              </w:rPr>
              <w:br/>
              <w:t xml:space="preserve">In the eight years of Morgan football leading up to Coach Hurt, the </w:t>
            </w:r>
            <w:hyperlink r:id="rId9" w:tooltip="Click to Continue &gt; by Text-Enhance" w:history="1">
              <w:r w:rsidR="000362A9" w:rsidRPr="000362A9">
                <w:rPr>
                  <w:rFonts w:ascii="Arial" w:eastAsia="Times New Roman" w:hAnsi="Arial" w:cs="Arial"/>
                  <w:b/>
                  <w:color w:val="B60102"/>
                  <w:sz w:val="18"/>
                  <w:szCs w:val="18"/>
                  <w:u w:val="single"/>
                </w:rPr>
                <w:t>program</w:t>
              </w:r>
            </w:hyperlink>
            <w:r w:rsidR="000362A9" w:rsidRPr="000362A9">
              <w:rPr>
                <w:rFonts w:ascii="Arial" w:eastAsia="Times New Roman" w:hAnsi="Arial" w:cs="Arial"/>
                <w:b/>
                <w:color w:val="000000"/>
                <w:sz w:val="18"/>
                <w:szCs w:val="18"/>
              </w:rPr>
              <w:t xml:space="preserve"> won a total of 22-games. Because no one </w:t>
            </w:r>
            <w:proofErr w:type="spellStart"/>
            <w:r w:rsidR="000362A9" w:rsidRPr="000362A9">
              <w:rPr>
                <w:rFonts w:ascii="Arial" w:eastAsia="Times New Roman" w:hAnsi="Arial" w:cs="Arial"/>
                <w:b/>
                <w:color w:val="000000"/>
                <w:sz w:val="18"/>
                <w:szCs w:val="18"/>
              </w:rPr>
              <w:t>new</w:t>
            </w:r>
            <w:proofErr w:type="spellEnd"/>
            <w:r w:rsidR="000362A9" w:rsidRPr="000362A9">
              <w:rPr>
                <w:rFonts w:ascii="Arial" w:eastAsia="Times New Roman" w:hAnsi="Arial" w:cs="Arial"/>
                <w:b/>
                <w:color w:val="000000"/>
                <w:sz w:val="18"/>
                <w:szCs w:val="18"/>
              </w:rPr>
              <w:t xml:space="preserve"> any better, no one really complained. Coach Hurt quickly changed that culture and raised people’s expectations.</w:t>
            </w:r>
            <w:r w:rsidR="000362A9" w:rsidRPr="000362A9">
              <w:rPr>
                <w:rFonts w:ascii="Arial" w:eastAsia="Times New Roman" w:hAnsi="Arial" w:cs="Arial"/>
                <w:b/>
                <w:color w:val="000000"/>
                <w:sz w:val="18"/>
                <w:szCs w:val="18"/>
              </w:rPr>
              <w:br/>
            </w:r>
            <w:r w:rsidR="000362A9" w:rsidRPr="000362A9">
              <w:rPr>
                <w:rFonts w:ascii="Arial" w:eastAsia="Times New Roman" w:hAnsi="Arial" w:cs="Arial"/>
                <w:b/>
                <w:color w:val="000000"/>
                <w:sz w:val="18"/>
                <w:szCs w:val="18"/>
              </w:rPr>
              <w:br/>
              <w:t>Coach Hurt went on a run that laid the foundation that became Morgan Bear football. He went on to win 14 CIAA Championships 31 seasons. His career record of 171-54-18 was amazing. That’s an average of 6-2, basically.</w:t>
            </w:r>
            <w:r w:rsidR="000362A9" w:rsidRPr="000362A9">
              <w:rPr>
                <w:rFonts w:ascii="Arial" w:eastAsia="Times New Roman" w:hAnsi="Arial" w:cs="Arial"/>
                <w:b/>
                <w:color w:val="000000"/>
                <w:sz w:val="18"/>
                <w:szCs w:val="18"/>
              </w:rPr>
              <w:br/>
            </w:r>
            <w:r w:rsidR="000362A9" w:rsidRPr="000362A9">
              <w:rPr>
                <w:rFonts w:ascii="Arial" w:eastAsia="Times New Roman" w:hAnsi="Arial" w:cs="Arial"/>
                <w:b/>
                <w:color w:val="000000"/>
                <w:sz w:val="18"/>
                <w:szCs w:val="18"/>
              </w:rPr>
              <w:br/>
              <w:t xml:space="preserve">From 1931-38 Coach Hurt led his team to an amazing 54-game winning streak. This isn’t even talked about today. Many young Bears fans may not even know this. To not know what Coach Hurt did for the Bears football </w:t>
            </w:r>
            <w:hyperlink r:id="rId10" w:tooltip="Click to Continue &gt; by Text-Enhance" w:history="1">
              <w:r w:rsidR="000362A9" w:rsidRPr="000362A9">
                <w:rPr>
                  <w:rFonts w:ascii="Arial" w:eastAsia="Times New Roman" w:hAnsi="Arial" w:cs="Arial"/>
                  <w:b/>
                  <w:color w:val="B60102"/>
                  <w:sz w:val="18"/>
                  <w:szCs w:val="18"/>
                  <w:u w:val="single"/>
                </w:rPr>
                <w:t>program</w:t>
              </w:r>
            </w:hyperlink>
            <w:r w:rsidR="000362A9" w:rsidRPr="000362A9">
              <w:rPr>
                <w:rFonts w:ascii="Arial" w:eastAsia="Times New Roman" w:hAnsi="Arial" w:cs="Arial"/>
                <w:b/>
                <w:color w:val="000000"/>
                <w:sz w:val="18"/>
                <w:szCs w:val="18"/>
              </w:rPr>
              <w:t xml:space="preserve"> is to not know where this program started. It’s like a Dallas </w:t>
            </w:r>
            <w:proofErr w:type="gramStart"/>
            <w:r w:rsidR="000362A9" w:rsidRPr="000362A9">
              <w:rPr>
                <w:rFonts w:ascii="Arial" w:eastAsia="Times New Roman" w:hAnsi="Arial" w:cs="Arial"/>
                <w:b/>
                <w:color w:val="000000"/>
                <w:sz w:val="18"/>
                <w:szCs w:val="18"/>
              </w:rPr>
              <w:t>Cowboys</w:t>
            </w:r>
            <w:proofErr w:type="gramEnd"/>
            <w:r w:rsidR="000362A9" w:rsidRPr="000362A9">
              <w:rPr>
                <w:rFonts w:ascii="Arial" w:eastAsia="Times New Roman" w:hAnsi="Arial" w:cs="Arial"/>
                <w:b/>
                <w:color w:val="000000"/>
                <w:sz w:val="18"/>
                <w:szCs w:val="18"/>
              </w:rPr>
              <w:t xml:space="preserve"> fan not knowing who Tom Landry was. It’s unthinkable.</w:t>
            </w:r>
            <w:r w:rsidR="000362A9" w:rsidRPr="000362A9">
              <w:rPr>
                <w:rFonts w:ascii="Arial" w:eastAsia="Times New Roman" w:hAnsi="Arial" w:cs="Arial"/>
                <w:b/>
                <w:color w:val="000000"/>
                <w:sz w:val="18"/>
                <w:szCs w:val="18"/>
              </w:rPr>
              <w:br/>
            </w:r>
            <w:r w:rsidR="000362A9" w:rsidRPr="000362A9">
              <w:rPr>
                <w:rFonts w:ascii="Arial" w:eastAsia="Times New Roman" w:hAnsi="Arial" w:cs="Arial"/>
                <w:b/>
                <w:color w:val="000000"/>
                <w:sz w:val="18"/>
                <w:szCs w:val="18"/>
              </w:rPr>
              <w:br/>
              <w:t>During Coach Hurt’s tenure, his teams were undefeated in 11 different seasons. In 1943, opponents failed to score a single point against the Bears. No wonder great defense is synonymous with the Bears.</w:t>
            </w:r>
            <w:r w:rsidR="000362A9" w:rsidRPr="000362A9">
              <w:rPr>
                <w:rFonts w:ascii="Arial" w:eastAsia="Times New Roman" w:hAnsi="Arial" w:cs="Arial"/>
                <w:b/>
                <w:color w:val="000000"/>
                <w:sz w:val="18"/>
                <w:szCs w:val="18"/>
              </w:rPr>
              <w:br/>
            </w:r>
            <w:r w:rsidR="000362A9" w:rsidRPr="000362A9">
              <w:rPr>
                <w:rFonts w:ascii="Arial" w:eastAsia="Times New Roman" w:hAnsi="Arial" w:cs="Arial"/>
                <w:b/>
                <w:color w:val="000000"/>
                <w:sz w:val="18"/>
                <w:szCs w:val="18"/>
              </w:rPr>
              <w:br/>
              <w:t>Coach Hurt is a member of the HBCU football Hall of Fame, and maybe more should be done about one of the pioneers of black college football. Some would say Eddie Hurt paved the way for later success.</w:t>
            </w:r>
            <w:r w:rsidR="000362A9" w:rsidRPr="000362A9">
              <w:rPr>
                <w:rFonts w:ascii="Arial" w:eastAsia="Times New Roman" w:hAnsi="Arial" w:cs="Arial"/>
                <w:b/>
                <w:color w:val="000000"/>
                <w:sz w:val="18"/>
                <w:szCs w:val="18"/>
              </w:rPr>
              <w:br/>
              <w:t xml:space="preserve">Coach Hurt left Morgan’s football </w:t>
            </w:r>
            <w:hyperlink r:id="rId11" w:tooltip="Click to Continue &gt; by Text-Enhance" w:history="1">
              <w:r w:rsidR="000362A9" w:rsidRPr="000362A9">
                <w:rPr>
                  <w:rFonts w:ascii="Arial" w:eastAsia="Times New Roman" w:hAnsi="Arial" w:cs="Arial"/>
                  <w:b/>
                  <w:color w:val="B60102"/>
                  <w:sz w:val="18"/>
                  <w:szCs w:val="18"/>
                  <w:u w:val="single"/>
                </w:rPr>
                <w:t>program</w:t>
              </w:r>
            </w:hyperlink>
            <w:r w:rsidR="000362A9" w:rsidRPr="000362A9">
              <w:rPr>
                <w:rFonts w:ascii="Arial" w:eastAsia="Times New Roman" w:hAnsi="Arial" w:cs="Arial"/>
                <w:b/>
                <w:color w:val="000000"/>
                <w:sz w:val="18"/>
                <w:szCs w:val="18"/>
              </w:rPr>
              <w:t xml:space="preserve"> after the 1959 season He died 30-years later in 1989. Coach Hurt built Morgan State Football </w:t>
            </w:r>
            <w:r w:rsidR="00C173B3">
              <w:rPr>
                <w:rFonts w:ascii="Arial" w:eastAsia="Times New Roman" w:hAnsi="Arial" w:cs="Arial"/>
                <w:b/>
                <w:color w:val="000000"/>
                <w:sz w:val="18"/>
                <w:szCs w:val="18"/>
              </w:rPr>
              <w:t xml:space="preserve">one </w:t>
            </w:r>
            <w:r w:rsidR="000362A9" w:rsidRPr="000362A9">
              <w:rPr>
                <w:rFonts w:ascii="Arial" w:eastAsia="Times New Roman" w:hAnsi="Arial" w:cs="Arial"/>
                <w:b/>
                <w:color w:val="000000"/>
                <w:sz w:val="18"/>
                <w:szCs w:val="18"/>
              </w:rPr>
              <w:lastRenderedPageBreak/>
              <w:t>relationship at a time.</w:t>
            </w:r>
          </w:p>
          <w:p w:rsidR="000362A9" w:rsidRPr="000362A9" w:rsidRDefault="000362A9" w:rsidP="000362A9">
            <w:pPr>
              <w:shd w:val="clear" w:color="auto" w:fill="FFFFFF"/>
              <w:spacing w:after="0" w:line="270" w:lineRule="atLeast"/>
              <w:ind w:left="540" w:hanging="270"/>
              <w:rPr>
                <w:rFonts w:ascii="Arial" w:eastAsia="Times New Roman" w:hAnsi="Arial" w:cs="Arial"/>
                <w:b/>
                <w:color w:val="000000"/>
                <w:sz w:val="18"/>
                <w:szCs w:val="18"/>
              </w:rPr>
            </w:pPr>
            <w:r w:rsidRPr="000362A9">
              <w:rPr>
                <w:rFonts w:ascii="Arial" w:eastAsia="Times New Roman" w:hAnsi="Arial" w:cs="Arial"/>
                <w:b/>
                <w:color w:val="000000"/>
                <w:sz w:val="18"/>
                <w:szCs w:val="18"/>
              </w:rPr>
              <w:br w:type="textWrapping" w:clear="all"/>
            </w:r>
          </w:p>
          <w:p w:rsidR="000362A9" w:rsidRPr="000362A9" w:rsidRDefault="000362A9" w:rsidP="000362A9">
            <w:pPr>
              <w:spacing w:after="0" w:line="270" w:lineRule="atLeast"/>
              <w:rPr>
                <w:rFonts w:ascii="Arial" w:eastAsia="Times New Roman" w:hAnsi="Arial" w:cs="Arial"/>
                <w:color w:val="000000"/>
                <w:sz w:val="18"/>
                <w:szCs w:val="18"/>
              </w:rPr>
            </w:pPr>
            <w:r w:rsidRPr="000362A9">
              <w:rPr>
                <w:rFonts w:ascii="Arial" w:eastAsia="Times New Roman" w:hAnsi="Arial" w:cs="Arial"/>
                <w:color w:val="000000"/>
                <w:sz w:val="18"/>
                <w:szCs w:val="18"/>
              </w:rPr>
              <w:br w:type="textWrapping" w:clear="all"/>
            </w:r>
          </w:p>
        </w:tc>
      </w:tr>
    </w:tbl>
    <w:p w:rsidR="000362A9" w:rsidRPr="000362A9" w:rsidRDefault="000362A9" w:rsidP="000362A9">
      <w:pPr>
        <w:spacing w:after="0" w:line="270" w:lineRule="atLeast"/>
        <w:rPr>
          <w:rFonts w:ascii="Arial" w:eastAsia="Times New Roman" w:hAnsi="Arial" w:cs="Arial"/>
          <w:color w:val="000000"/>
          <w:sz w:val="18"/>
          <w:szCs w:val="18"/>
        </w:rPr>
      </w:pPr>
      <w:r>
        <w:rPr>
          <w:rFonts w:ascii="Arial" w:eastAsia="Times New Roman" w:hAnsi="Arial" w:cs="Arial"/>
          <w:noProof/>
          <w:color w:val="000000"/>
          <w:sz w:val="18"/>
          <w:szCs w:val="18"/>
        </w:rPr>
        <w:lastRenderedPageBreak/>
        <w:drawing>
          <wp:inline distT="0" distB="0" distL="0" distR="0">
            <wp:extent cx="1047750" cy="857250"/>
            <wp:effectExtent l="0" t="0" r="0" b="0"/>
            <wp:docPr id="5" name="ctl00_ctl05_rptAds_ctl00_mediaAd_imgPrimary_LS" descr="http://www.morganstatebears.com/images/2012/5/24/footer_morgan.png">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5_rptAds_ctl00_mediaAd_imgPrimary_LS" descr="http://www.morganstatebears.com/images/2012/5/24/footer_morgan.png">
                      <a:hlinkClick r:id="rId12" tgtFrame="_blank"/>
                    </pic:cNvPr>
                    <pic:cNvPicPr>
                      <a:picLocks noChangeAspect="1" noChangeArrowheads="1"/>
                    </pic:cNvPicPr>
                  </pic:nvPicPr>
                  <pic:blipFill>
                    <a:blip r:embed="rId13" cstate="print"/>
                    <a:srcRect/>
                    <a:stretch>
                      <a:fillRect/>
                    </a:stretch>
                  </pic:blipFill>
                  <pic:spPr bwMode="auto">
                    <a:xfrm>
                      <a:off x="0" y="0"/>
                      <a:ext cx="1047750" cy="857250"/>
                    </a:xfrm>
                    <a:prstGeom prst="rect">
                      <a:avLst/>
                    </a:prstGeom>
                    <a:noFill/>
                    <a:ln w="9525">
                      <a:noFill/>
                      <a:miter lim="800000"/>
                      <a:headEnd/>
                      <a:tailEnd/>
                    </a:ln>
                  </pic:spPr>
                </pic:pic>
              </a:graphicData>
            </a:graphic>
          </wp:inline>
        </w:drawing>
      </w:r>
      <w:r>
        <w:rPr>
          <w:rFonts w:ascii="Arial" w:eastAsia="Times New Roman" w:hAnsi="Arial" w:cs="Arial"/>
          <w:noProof/>
          <w:color w:val="000000"/>
          <w:sz w:val="18"/>
          <w:szCs w:val="18"/>
        </w:rPr>
        <w:drawing>
          <wp:inline distT="0" distB="0" distL="0" distR="0">
            <wp:extent cx="1524000" cy="857250"/>
            <wp:effectExtent l="0" t="0" r="0" b="0"/>
            <wp:docPr id="6" name="ctl00_ctl06_rptAds_ctl00_mediaAd_imgPrimary_LS" descr="http://www.morganstatebears.com/images/2012/5/24/footer_meac.png">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6_rptAds_ctl00_mediaAd_imgPrimary_LS" descr="http://www.morganstatebears.com/images/2012/5/24/footer_meac.png">
                      <a:hlinkClick r:id="rId14" tgtFrame="_blank"/>
                    </pic:cNvPr>
                    <pic:cNvPicPr>
                      <a:picLocks noChangeAspect="1" noChangeArrowheads="1"/>
                    </pic:cNvPicPr>
                  </pic:nvPicPr>
                  <pic:blipFill>
                    <a:blip r:embed="rId15" cstate="print"/>
                    <a:srcRect/>
                    <a:stretch>
                      <a:fillRect/>
                    </a:stretch>
                  </pic:blipFill>
                  <pic:spPr bwMode="auto">
                    <a:xfrm>
                      <a:off x="0" y="0"/>
                      <a:ext cx="1524000" cy="857250"/>
                    </a:xfrm>
                    <a:prstGeom prst="rect">
                      <a:avLst/>
                    </a:prstGeom>
                    <a:noFill/>
                    <a:ln w="9525">
                      <a:noFill/>
                      <a:miter lim="800000"/>
                      <a:headEnd/>
                      <a:tailEnd/>
                    </a:ln>
                  </pic:spPr>
                </pic:pic>
              </a:graphicData>
            </a:graphic>
          </wp:inline>
        </w:drawing>
      </w:r>
      <w:r>
        <w:rPr>
          <w:rFonts w:ascii="Arial" w:eastAsia="Times New Roman" w:hAnsi="Arial" w:cs="Arial"/>
          <w:noProof/>
          <w:color w:val="000000"/>
          <w:sz w:val="18"/>
          <w:szCs w:val="18"/>
        </w:rPr>
        <w:drawing>
          <wp:inline distT="0" distB="0" distL="0" distR="0">
            <wp:extent cx="2667000" cy="1714500"/>
            <wp:effectExtent l="0" t="0" r="0" b="0"/>
            <wp:docPr id="7" name="ctl00_ctl07_rptAds_ctl00_mediaAd_imgPrimary_LS" descr="http://www.morganstatebears.com/images/2012/5/24/footer_morgan_bears.png">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7_rptAds_ctl00_mediaAd_imgPrimary_LS" descr="http://www.morganstatebears.com/images/2012/5/24/footer_morgan_bears.png">
                      <a:hlinkClick r:id="rId16" tgtFrame="_blank"/>
                    </pic:cNvPr>
                    <pic:cNvPicPr>
                      <a:picLocks noChangeAspect="1" noChangeArrowheads="1"/>
                    </pic:cNvPicPr>
                  </pic:nvPicPr>
                  <pic:blipFill>
                    <a:blip r:embed="rId17" cstate="print"/>
                    <a:srcRect/>
                    <a:stretch>
                      <a:fillRect/>
                    </a:stretch>
                  </pic:blipFill>
                  <pic:spPr bwMode="auto">
                    <a:xfrm>
                      <a:off x="0" y="0"/>
                      <a:ext cx="2667000" cy="1714500"/>
                    </a:xfrm>
                    <a:prstGeom prst="rect">
                      <a:avLst/>
                    </a:prstGeom>
                    <a:noFill/>
                    <a:ln w="9525">
                      <a:noFill/>
                      <a:miter lim="800000"/>
                      <a:headEnd/>
                      <a:tailEnd/>
                    </a:ln>
                  </pic:spPr>
                </pic:pic>
              </a:graphicData>
            </a:graphic>
          </wp:inline>
        </w:drawing>
      </w:r>
      <w:r>
        <w:rPr>
          <w:rFonts w:ascii="Arial" w:eastAsia="Times New Roman" w:hAnsi="Arial" w:cs="Arial"/>
          <w:noProof/>
          <w:color w:val="000000"/>
          <w:sz w:val="18"/>
          <w:szCs w:val="18"/>
        </w:rPr>
        <w:drawing>
          <wp:inline distT="0" distB="0" distL="0" distR="0">
            <wp:extent cx="1047750" cy="857250"/>
            <wp:effectExtent l="0" t="0" r="0" b="0"/>
            <wp:docPr id="8" name="ctl00_ctl08_rptAds_ctl00_mediaAd_imgPrimary_LS" descr="http://www.morganstatebears.com/images/2012/5/24/footer_ncaa.png">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8_rptAds_ctl00_mediaAd_imgPrimary_LS" descr="http://www.morganstatebears.com/images/2012/5/24/footer_ncaa.png">
                      <a:hlinkClick r:id="rId18" tgtFrame="_blank"/>
                    </pic:cNvPr>
                    <pic:cNvPicPr>
                      <a:picLocks noChangeAspect="1" noChangeArrowheads="1"/>
                    </pic:cNvPicPr>
                  </pic:nvPicPr>
                  <pic:blipFill>
                    <a:blip r:embed="rId19" cstate="print"/>
                    <a:srcRect/>
                    <a:stretch>
                      <a:fillRect/>
                    </a:stretch>
                  </pic:blipFill>
                  <pic:spPr bwMode="auto">
                    <a:xfrm>
                      <a:off x="0" y="0"/>
                      <a:ext cx="1047750" cy="857250"/>
                    </a:xfrm>
                    <a:prstGeom prst="rect">
                      <a:avLst/>
                    </a:prstGeom>
                    <a:noFill/>
                    <a:ln w="9525">
                      <a:noFill/>
                      <a:miter lim="800000"/>
                      <a:headEnd/>
                      <a:tailEnd/>
                    </a:ln>
                  </pic:spPr>
                </pic:pic>
              </a:graphicData>
            </a:graphic>
          </wp:inline>
        </w:drawing>
      </w:r>
    </w:p>
    <w:p w:rsidR="000362A9" w:rsidRPr="000362A9" w:rsidRDefault="000362A9" w:rsidP="000362A9">
      <w:pPr>
        <w:spacing w:after="0" w:line="270" w:lineRule="atLeast"/>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1619250" cy="857250"/>
            <wp:effectExtent l="0" t="0" r="0" b="0"/>
            <wp:docPr id="9" name="Picture 9" descr="SIDEARM">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DEARM">
                      <a:hlinkClick r:id="rId20" tgtFrame="_blank"/>
                    </pic:cNvPr>
                    <pic:cNvPicPr>
                      <a:picLocks noChangeAspect="1" noChangeArrowheads="1"/>
                    </pic:cNvPicPr>
                  </pic:nvPicPr>
                  <pic:blipFill>
                    <a:blip r:embed="rId21" cstate="print"/>
                    <a:srcRect/>
                    <a:stretch>
                      <a:fillRect/>
                    </a:stretch>
                  </pic:blipFill>
                  <pic:spPr bwMode="auto">
                    <a:xfrm>
                      <a:off x="0" y="0"/>
                      <a:ext cx="1619250" cy="857250"/>
                    </a:xfrm>
                    <a:prstGeom prst="rect">
                      <a:avLst/>
                    </a:prstGeom>
                    <a:noFill/>
                    <a:ln w="9525">
                      <a:noFill/>
                      <a:miter lim="800000"/>
                      <a:headEnd/>
                      <a:tailEnd/>
                    </a:ln>
                  </pic:spPr>
                </pic:pic>
              </a:graphicData>
            </a:graphic>
          </wp:inline>
        </w:drawing>
      </w:r>
    </w:p>
    <w:p w:rsidR="000362A9" w:rsidRPr="000362A9" w:rsidRDefault="000362A9" w:rsidP="000362A9">
      <w:pPr>
        <w:spacing w:after="0" w:line="270" w:lineRule="atLeast"/>
        <w:jc w:val="center"/>
        <w:rPr>
          <w:rFonts w:ascii="Arial" w:eastAsia="Times New Roman" w:hAnsi="Arial" w:cs="Arial"/>
          <w:b/>
          <w:bCs/>
          <w:color w:val="424242"/>
          <w:sz w:val="18"/>
          <w:szCs w:val="18"/>
        </w:rPr>
      </w:pPr>
      <w:proofErr w:type="gramStart"/>
      <w:r w:rsidRPr="000362A9">
        <w:rPr>
          <w:rFonts w:ascii="Arial" w:eastAsia="Times New Roman" w:hAnsi="Arial" w:cs="Arial"/>
          <w:b/>
          <w:bCs/>
          <w:color w:val="424242"/>
          <w:sz w:val="18"/>
          <w:szCs w:val="18"/>
        </w:rPr>
        <w:t>Copyright © 2012 Morgan State Athletics</w:t>
      </w:r>
      <w:r w:rsidRPr="000362A9">
        <w:rPr>
          <w:rFonts w:ascii="Arial" w:eastAsia="Times New Roman" w:hAnsi="Arial" w:cs="Arial"/>
          <w:b/>
          <w:bCs/>
          <w:color w:val="424242"/>
          <w:sz w:val="18"/>
          <w:szCs w:val="18"/>
        </w:rPr>
        <w:br/>
        <w:t>1700 East Cold Spring Lane, Baltimore MD 21251 | 443.885.3333 | All Rights Reserved.</w:t>
      </w:r>
      <w:proofErr w:type="gramEnd"/>
      <w:r w:rsidRPr="000362A9">
        <w:rPr>
          <w:rFonts w:ascii="Arial" w:eastAsia="Times New Roman" w:hAnsi="Arial" w:cs="Arial"/>
          <w:b/>
          <w:bCs/>
          <w:color w:val="424242"/>
          <w:sz w:val="18"/>
          <w:szCs w:val="18"/>
        </w:rPr>
        <w:t xml:space="preserve"> </w:t>
      </w:r>
    </w:p>
    <w:p w:rsidR="000362A9" w:rsidRPr="000362A9" w:rsidRDefault="000362A9" w:rsidP="000362A9">
      <w:pPr>
        <w:spacing w:after="0" w:line="270" w:lineRule="atLeast"/>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952500" cy="762000"/>
            <wp:effectExtent l="0" t="0" r="0" b="0"/>
            <wp:docPr id="10" name="Picture 10" descr="http://www.morganstatebears.com/images/stickybar_logo.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organstatebears.com/images/stickybar_logo.png">
                      <a:hlinkClick r:id="rId22"/>
                    </pic:cNvPr>
                    <pic:cNvPicPr>
                      <a:picLocks noChangeAspect="1" noChangeArrowheads="1"/>
                    </pic:cNvPicPr>
                  </pic:nvPicPr>
                  <pic:blipFill>
                    <a:blip r:embed="rId23" cstate="print"/>
                    <a:srcRect/>
                    <a:stretch>
                      <a:fillRect/>
                    </a:stretch>
                  </pic:blipFill>
                  <pic:spPr bwMode="auto">
                    <a:xfrm>
                      <a:off x="0" y="0"/>
                      <a:ext cx="952500" cy="762000"/>
                    </a:xfrm>
                    <a:prstGeom prst="rect">
                      <a:avLst/>
                    </a:prstGeom>
                    <a:noFill/>
                    <a:ln w="9525">
                      <a:noFill/>
                      <a:miter lim="800000"/>
                      <a:headEnd/>
                      <a:tailEnd/>
                    </a:ln>
                  </pic:spPr>
                </pic:pic>
              </a:graphicData>
            </a:graphic>
          </wp:inline>
        </w:drawing>
      </w:r>
    </w:p>
    <w:p w:rsidR="000362A9" w:rsidRPr="000362A9" w:rsidRDefault="000362A9" w:rsidP="000362A9">
      <w:pPr>
        <w:spacing w:after="0" w:line="225" w:lineRule="atLeast"/>
        <w:rPr>
          <w:rFonts w:ascii="RobotoBoldCondensed" w:eastAsia="Times New Roman" w:hAnsi="RobotoBoldCondensed" w:cs="Arial"/>
          <w:caps/>
          <w:color w:val="000000"/>
          <w:sz w:val="17"/>
          <w:szCs w:val="17"/>
        </w:rPr>
      </w:pPr>
      <w:proofErr w:type="gramStart"/>
      <w:r w:rsidRPr="000362A9">
        <w:rPr>
          <w:rFonts w:ascii="RobotoBoldCondensed" w:eastAsia="Times New Roman" w:hAnsi="RobotoBoldCondensed" w:cs="Arial"/>
          <w:caps/>
          <w:color w:val="FFFFFF"/>
          <w:sz w:val="17"/>
        </w:rPr>
        <w:t>8.31</w:t>
      </w:r>
      <w:r w:rsidRPr="000362A9">
        <w:rPr>
          <w:rFonts w:ascii="RobotoBoldCondensed" w:eastAsia="Times New Roman" w:hAnsi="RobotoBoldCondensed" w:cs="Arial"/>
          <w:caps/>
          <w:color w:val="FFFFFF"/>
          <w:sz w:val="17"/>
          <w:szCs w:val="17"/>
        </w:rPr>
        <w:t xml:space="preserve"> | </w:t>
      </w:r>
      <w:r w:rsidRPr="000362A9">
        <w:rPr>
          <w:rFonts w:ascii="RobotoBoldCondensed" w:eastAsia="Times New Roman" w:hAnsi="RobotoBoldCondensed" w:cs="Arial"/>
          <w:caps/>
          <w:color w:val="FFFFFF"/>
          <w:sz w:val="17"/>
        </w:rPr>
        <w:t>Men's Cross Country</w:t>
      </w:r>
      <w:r w:rsidRPr="000362A9">
        <w:rPr>
          <w:rFonts w:ascii="RobotoBoldCondensed" w:eastAsia="Times New Roman" w:hAnsi="RobotoBoldCondensed" w:cs="Arial"/>
          <w:caps/>
          <w:color w:val="FFFFFF"/>
          <w:sz w:val="17"/>
          <w:szCs w:val="17"/>
        </w:rPr>
        <w:t xml:space="preserve"> | </w:t>
      </w:r>
      <w:r w:rsidRPr="000362A9">
        <w:rPr>
          <w:rFonts w:ascii="RobotoBoldCondensed" w:eastAsia="Times New Roman" w:hAnsi="RobotoBoldCondensed" w:cs="Arial"/>
          <w:caps/>
          <w:color w:val="FFFFFF"/>
          <w:sz w:val="17"/>
        </w:rPr>
        <w:t>Morgan State</w:t>
      </w:r>
      <w:r w:rsidRPr="000362A9">
        <w:rPr>
          <w:rFonts w:ascii="RobotoBoldCondensed" w:eastAsia="Times New Roman" w:hAnsi="RobotoBoldCondensed" w:cs="Arial"/>
          <w:caps/>
          <w:color w:val="FFFFFF"/>
          <w:sz w:val="17"/>
          <w:szCs w:val="17"/>
        </w:rPr>
        <w:t xml:space="preserve"> at </w:t>
      </w:r>
      <w:r w:rsidRPr="000362A9">
        <w:rPr>
          <w:rFonts w:ascii="RobotoBoldCondensed" w:eastAsia="Times New Roman" w:hAnsi="RobotoBoldCondensed" w:cs="Arial"/>
          <w:caps/>
          <w:color w:val="FFFFFF"/>
          <w:sz w:val="17"/>
        </w:rPr>
        <w:t>Baltimore Metro Invitational</w:t>
      </w:r>
      <w:r w:rsidRPr="000362A9">
        <w:rPr>
          <w:rFonts w:ascii="RobotoBoldCondensed" w:eastAsia="Times New Roman" w:hAnsi="RobotoBoldCondensed" w:cs="Arial"/>
          <w:caps/>
          <w:color w:val="FFFFFF"/>
          <w:sz w:val="17"/>
          <w:szCs w:val="17"/>
        </w:rPr>
        <w:t xml:space="preserve"> | </w:t>
      </w:r>
      <w:r w:rsidRPr="000362A9">
        <w:rPr>
          <w:rFonts w:ascii="RobotoBoldCondensed" w:eastAsia="Times New Roman" w:hAnsi="RobotoBoldCondensed" w:cs="Arial"/>
          <w:caps/>
          <w:color w:val="FFFFFF"/>
          <w:sz w:val="17"/>
        </w:rPr>
        <w:t>9 a.m.</w:t>
      </w:r>
      <w:r w:rsidRPr="000362A9">
        <w:rPr>
          <w:rFonts w:ascii="RobotoBoldCondensed" w:eastAsia="Times New Roman" w:hAnsi="RobotoBoldCondensed" w:cs="Arial"/>
          <w:caps/>
          <w:color w:val="FFFFFF"/>
          <w:sz w:val="17"/>
          <w:szCs w:val="17"/>
        </w:rPr>
        <w:t xml:space="preserve">, </w:t>
      </w:r>
      <w:r w:rsidRPr="000362A9">
        <w:rPr>
          <w:rFonts w:ascii="RobotoBoldCondensed" w:eastAsia="Times New Roman" w:hAnsi="RobotoBoldCondensed" w:cs="Arial"/>
          <w:caps/>
          <w:color w:val="FFFFFF"/>
          <w:sz w:val="17"/>
        </w:rPr>
        <w:t>Baltimore, Md.</w:t>
      </w:r>
      <w:proofErr w:type="gramEnd"/>
      <w:r w:rsidRPr="000362A9">
        <w:rPr>
          <w:rFonts w:ascii="RobotoBoldCondensed" w:eastAsia="Times New Roman" w:hAnsi="RobotoBoldCondensed" w:cs="Arial"/>
          <w:caps/>
          <w:color w:val="FFFFFF"/>
          <w:sz w:val="17"/>
          <w:szCs w:val="17"/>
        </w:rPr>
        <w:t xml:space="preserve"> | </w:t>
      </w:r>
      <w:hyperlink r:id="rId24" w:history="1">
        <w:r w:rsidRPr="000362A9">
          <w:rPr>
            <w:rFonts w:ascii="RobotoBoldCondensed" w:eastAsia="Times New Roman" w:hAnsi="RobotoBoldCondensed" w:cs="Arial"/>
            <w:caps/>
            <w:color w:val="FFFFFF"/>
            <w:sz w:val="17"/>
            <w:szCs w:val="17"/>
            <w:u w:val="single"/>
          </w:rPr>
          <w:t xml:space="preserve">Smooth Leads Bears with First Place Finish </w:t>
        </w:r>
      </w:hyperlink>
    </w:p>
    <w:p w:rsidR="000362A9" w:rsidRPr="000362A9" w:rsidRDefault="000362A9" w:rsidP="000362A9">
      <w:pPr>
        <w:spacing w:after="0" w:line="270" w:lineRule="atLeast"/>
        <w:rPr>
          <w:rFonts w:ascii="RobotoBoldCondensed" w:eastAsia="Times New Roman" w:hAnsi="RobotoBoldCondensed" w:cs="Arial"/>
          <w:caps/>
          <w:color w:val="000000"/>
          <w:sz w:val="17"/>
          <w:szCs w:val="17"/>
        </w:rPr>
      </w:pPr>
      <w:r>
        <w:rPr>
          <w:rFonts w:ascii="RobotoBoldCondensed" w:eastAsia="Times New Roman" w:hAnsi="RobotoBoldCondensed" w:cs="Arial"/>
          <w:caps/>
          <w:noProof/>
          <w:color w:val="000000"/>
          <w:sz w:val="17"/>
          <w:szCs w:val="17"/>
        </w:rPr>
        <w:drawing>
          <wp:inline distT="0" distB="0" distL="0" distR="0">
            <wp:extent cx="142875" cy="123825"/>
            <wp:effectExtent l="0" t="0" r="9525" b="0"/>
            <wp:docPr id="11" name="Picture 11" descr="p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ev"/>
                    <pic:cNvPicPr>
                      <a:picLocks noChangeAspect="1" noChangeArrowheads="1"/>
                    </pic:cNvPicPr>
                  </pic:nvPicPr>
                  <pic:blipFill>
                    <a:blip r:embed="rId25" cstate="print"/>
                    <a:srcRect/>
                    <a:stretch>
                      <a:fillRect/>
                    </a:stretch>
                  </pic:blipFill>
                  <pic:spPr bwMode="auto">
                    <a:xfrm>
                      <a:off x="0" y="0"/>
                      <a:ext cx="142875" cy="123825"/>
                    </a:xfrm>
                    <a:prstGeom prst="rect">
                      <a:avLst/>
                    </a:prstGeom>
                    <a:noFill/>
                    <a:ln w="9525">
                      <a:noFill/>
                      <a:miter lim="800000"/>
                      <a:headEnd/>
                      <a:tailEnd/>
                    </a:ln>
                  </pic:spPr>
                </pic:pic>
              </a:graphicData>
            </a:graphic>
          </wp:inline>
        </w:drawing>
      </w:r>
      <w:r>
        <w:rPr>
          <w:rFonts w:ascii="RobotoBoldCondensed" w:eastAsia="Times New Roman" w:hAnsi="RobotoBoldCondensed" w:cs="Arial"/>
          <w:caps/>
          <w:noProof/>
          <w:color w:val="000000"/>
          <w:sz w:val="17"/>
          <w:szCs w:val="17"/>
        </w:rPr>
        <w:drawing>
          <wp:inline distT="0" distB="0" distL="0" distR="0">
            <wp:extent cx="123825" cy="123825"/>
            <wp:effectExtent l="0" t="0" r="0" b="0"/>
            <wp:docPr id="12" name="Picture 12"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lay"/>
                    <pic:cNvPicPr>
                      <a:picLocks noChangeAspect="1" noChangeArrowheads="1"/>
                    </pic:cNvPicPr>
                  </pic:nvPicPr>
                  <pic:blipFill>
                    <a:blip r:embed="rId26"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RobotoBoldCondensed" w:eastAsia="Times New Roman" w:hAnsi="RobotoBoldCondensed" w:cs="Arial"/>
          <w:caps/>
          <w:noProof/>
          <w:color w:val="000000"/>
          <w:sz w:val="17"/>
          <w:szCs w:val="17"/>
        </w:rPr>
        <w:drawing>
          <wp:inline distT="0" distB="0" distL="0" distR="0">
            <wp:extent cx="123825" cy="123825"/>
            <wp:effectExtent l="0" t="0" r="0" b="0"/>
            <wp:docPr id="13" name="Picture 1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op"/>
                    <pic:cNvPicPr>
                      <a:picLocks noChangeAspect="1" noChangeArrowheads="1"/>
                    </pic:cNvPicPr>
                  </pic:nvPicPr>
                  <pic:blipFill>
                    <a:blip r:embed="rId2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RobotoBoldCondensed" w:eastAsia="Times New Roman" w:hAnsi="RobotoBoldCondensed" w:cs="Arial"/>
          <w:caps/>
          <w:noProof/>
          <w:color w:val="000000"/>
          <w:sz w:val="17"/>
          <w:szCs w:val="17"/>
        </w:rPr>
        <w:drawing>
          <wp:inline distT="0" distB="0" distL="0" distR="0">
            <wp:extent cx="142875" cy="123825"/>
            <wp:effectExtent l="19050" t="0" r="0" b="0"/>
            <wp:docPr id="14" name="Picture 14" descr="n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ext"/>
                    <pic:cNvPicPr>
                      <a:picLocks noChangeAspect="1" noChangeArrowheads="1"/>
                    </pic:cNvPicPr>
                  </pic:nvPicPr>
                  <pic:blipFill>
                    <a:blip r:embed="rId28" cstate="print"/>
                    <a:srcRect/>
                    <a:stretch>
                      <a:fillRect/>
                    </a:stretch>
                  </pic:blipFill>
                  <pic:spPr bwMode="auto">
                    <a:xfrm>
                      <a:off x="0" y="0"/>
                      <a:ext cx="142875" cy="123825"/>
                    </a:xfrm>
                    <a:prstGeom prst="rect">
                      <a:avLst/>
                    </a:prstGeom>
                    <a:noFill/>
                    <a:ln w="9525">
                      <a:noFill/>
                      <a:miter lim="800000"/>
                      <a:headEnd/>
                      <a:tailEnd/>
                    </a:ln>
                  </pic:spPr>
                </pic:pic>
              </a:graphicData>
            </a:graphic>
          </wp:inline>
        </w:drawing>
      </w:r>
    </w:p>
    <w:p w:rsidR="000362A9" w:rsidRPr="000362A9" w:rsidRDefault="000362A9" w:rsidP="000362A9">
      <w:pPr>
        <w:spacing w:after="0" w:line="270" w:lineRule="atLeast"/>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295275" cy="381000"/>
            <wp:effectExtent l="19050" t="0" r="9525" b="0"/>
            <wp:docPr id="15" name="Picture 15" descr="http://www.morganstatebears.com/images/stickybar_score_rightc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organstatebears.com/images/stickybar_score_rightcap.png"/>
                    <pic:cNvPicPr>
                      <a:picLocks noChangeAspect="1" noChangeArrowheads="1"/>
                    </pic:cNvPicPr>
                  </pic:nvPicPr>
                  <pic:blipFill>
                    <a:blip r:embed="rId29" cstate="print"/>
                    <a:srcRect/>
                    <a:stretch>
                      <a:fillRect/>
                    </a:stretch>
                  </pic:blipFill>
                  <pic:spPr bwMode="auto">
                    <a:xfrm>
                      <a:off x="0" y="0"/>
                      <a:ext cx="295275" cy="381000"/>
                    </a:xfrm>
                    <a:prstGeom prst="rect">
                      <a:avLst/>
                    </a:prstGeom>
                    <a:noFill/>
                    <a:ln w="9525">
                      <a:noFill/>
                      <a:miter lim="800000"/>
                      <a:headEnd/>
                      <a:tailEnd/>
                    </a:ln>
                  </pic:spPr>
                </pic:pic>
              </a:graphicData>
            </a:graphic>
          </wp:inline>
        </w:drawing>
      </w:r>
    </w:p>
    <w:p w:rsidR="000362A9" w:rsidRPr="000362A9" w:rsidRDefault="000362A9" w:rsidP="000362A9">
      <w:pPr>
        <w:spacing w:after="0" w:line="270" w:lineRule="atLeast"/>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838200" cy="666750"/>
            <wp:effectExtent l="19050" t="0" r="0" b="0"/>
            <wp:docPr id="16" name="ctl00_ctl09_rptAds_ctl00_mediaAd_imgPrimary_LS" descr="http://www.morganstatebears.com/images/2012/5/24/stickybar_fb.png">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9_rptAds_ctl00_mediaAd_imgPrimary_LS" descr="http://www.morganstatebears.com/images/2012/5/24/stickybar_fb.png">
                      <a:hlinkClick r:id="rId30" tgtFrame="_blank"/>
                    </pic:cNvPr>
                    <pic:cNvPicPr>
                      <a:picLocks noChangeAspect="1" noChangeArrowheads="1"/>
                    </pic:cNvPicPr>
                  </pic:nvPicPr>
                  <pic:blipFill>
                    <a:blip r:embed="rId31" cstate="print"/>
                    <a:srcRect/>
                    <a:stretch>
                      <a:fillRect/>
                    </a:stretch>
                  </pic:blipFill>
                  <pic:spPr bwMode="auto">
                    <a:xfrm>
                      <a:off x="0" y="0"/>
                      <a:ext cx="838200" cy="666750"/>
                    </a:xfrm>
                    <a:prstGeom prst="rect">
                      <a:avLst/>
                    </a:prstGeom>
                    <a:noFill/>
                    <a:ln w="9525">
                      <a:noFill/>
                      <a:miter lim="800000"/>
                      <a:headEnd/>
                      <a:tailEnd/>
                    </a:ln>
                  </pic:spPr>
                </pic:pic>
              </a:graphicData>
            </a:graphic>
          </wp:inline>
        </w:drawing>
      </w:r>
      <w:r>
        <w:rPr>
          <w:rFonts w:ascii="Arial" w:eastAsia="Times New Roman" w:hAnsi="Arial" w:cs="Arial"/>
          <w:noProof/>
          <w:color w:val="000000"/>
          <w:sz w:val="18"/>
          <w:szCs w:val="18"/>
        </w:rPr>
        <w:drawing>
          <wp:inline distT="0" distB="0" distL="0" distR="0">
            <wp:extent cx="952500" cy="666750"/>
            <wp:effectExtent l="19050" t="0" r="0" b="0"/>
            <wp:docPr id="17" name="ctl00_ctl10_rptAds_ctl00_mediaAd_imgPrimary_LS" descr="http://www.morganstatebears.com/images/2012/5/24/stickybar_twitter.png">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10_rptAds_ctl00_mediaAd_imgPrimary_LS" descr="http://www.morganstatebears.com/images/2012/5/24/stickybar_twitter.png">
                      <a:hlinkClick r:id="rId32" tgtFrame="_blank"/>
                    </pic:cNvPr>
                    <pic:cNvPicPr>
                      <a:picLocks noChangeAspect="1" noChangeArrowheads="1"/>
                    </pic:cNvPicPr>
                  </pic:nvPicPr>
                  <pic:blipFill>
                    <a:blip r:embed="rId33" cstate="print"/>
                    <a:srcRect/>
                    <a:stretch>
                      <a:fillRect/>
                    </a:stretch>
                  </pic:blipFill>
                  <pic:spPr bwMode="auto">
                    <a:xfrm>
                      <a:off x="0" y="0"/>
                      <a:ext cx="952500" cy="666750"/>
                    </a:xfrm>
                    <a:prstGeom prst="rect">
                      <a:avLst/>
                    </a:prstGeom>
                    <a:noFill/>
                    <a:ln w="9525">
                      <a:noFill/>
                      <a:miter lim="800000"/>
                      <a:headEnd/>
                      <a:tailEnd/>
                    </a:ln>
                  </pic:spPr>
                </pic:pic>
              </a:graphicData>
            </a:graphic>
          </wp:inline>
        </w:drawing>
      </w:r>
    </w:p>
    <w:p w:rsidR="00D60882" w:rsidRDefault="00D60882"/>
    <w:sectPr w:rsidR="00D60882" w:rsidSect="000362A9">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E3A" w:rsidRDefault="00BC5E3A" w:rsidP="000362A9">
      <w:pPr>
        <w:spacing w:after="0" w:line="240" w:lineRule="auto"/>
      </w:pPr>
      <w:r>
        <w:separator/>
      </w:r>
    </w:p>
  </w:endnote>
  <w:endnote w:type="continuationSeparator" w:id="0">
    <w:p w:rsidR="00BC5E3A" w:rsidRDefault="00BC5E3A" w:rsidP="000362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BoldCondense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2A9" w:rsidRDefault="000362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2A9" w:rsidRDefault="000362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2A9" w:rsidRDefault="000362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E3A" w:rsidRDefault="00BC5E3A" w:rsidP="000362A9">
      <w:pPr>
        <w:spacing w:after="0" w:line="240" w:lineRule="auto"/>
      </w:pPr>
      <w:r>
        <w:separator/>
      </w:r>
    </w:p>
  </w:footnote>
  <w:footnote w:type="continuationSeparator" w:id="0">
    <w:p w:rsidR="00BC5E3A" w:rsidRDefault="00BC5E3A" w:rsidP="000362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2A9" w:rsidRDefault="000362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2A9" w:rsidRPr="000362A9" w:rsidRDefault="000362A9" w:rsidP="000362A9">
    <w:pPr>
      <w:pStyle w:val="Header"/>
      <w:ind w:hanging="1440"/>
      <w:jc w:val="center"/>
      <w:rPr>
        <w:sz w:val="52"/>
        <w:szCs w:val="52"/>
      </w:rPr>
    </w:pPr>
    <w:r w:rsidRPr="000362A9">
      <w:rPr>
        <w:sz w:val="52"/>
        <w:szCs w:val="52"/>
      </w:rPr>
      <w:t>THE FORGOTTEN LEGEN</w:t>
    </w:r>
    <w:r>
      <w:rPr>
        <w:sz w:val="52"/>
        <w:szCs w:val="52"/>
      </w:rPr>
      <w:t>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2A9" w:rsidRDefault="000362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362A9"/>
    <w:rsid w:val="000362A9"/>
    <w:rsid w:val="003762BE"/>
    <w:rsid w:val="0044500E"/>
    <w:rsid w:val="006E4DF2"/>
    <w:rsid w:val="00BC5E3A"/>
    <w:rsid w:val="00C173B3"/>
    <w:rsid w:val="00CB2D55"/>
    <w:rsid w:val="00D5221C"/>
    <w:rsid w:val="00D608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8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62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
    <w:name w:val="date"/>
    <w:basedOn w:val="DefaultParagraphFont"/>
    <w:rsid w:val="000362A9"/>
  </w:style>
  <w:style w:type="character" w:customStyle="1" w:styleId="sport">
    <w:name w:val="sport"/>
    <w:basedOn w:val="DefaultParagraphFont"/>
    <w:rsid w:val="000362A9"/>
  </w:style>
  <w:style w:type="character" w:customStyle="1" w:styleId="awayteam">
    <w:name w:val="awayteam"/>
    <w:basedOn w:val="DefaultParagraphFont"/>
    <w:rsid w:val="000362A9"/>
  </w:style>
  <w:style w:type="character" w:customStyle="1" w:styleId="hometeam">
    <w:name w:val="hometeam"/>
    <w:basedOn w:val="DefaultParagraphFont"/>
    <w:rsid w:val="000362A9"/>
  </w:style>
  <w:style w:type="character" w:customStyle="1" w:styleId="time">
    <w:name w:val="time"/>
    <w:basedOn w:val="DefaultParagraphFont"/>
    <w:rsid w:val="000362A9"/>
  </w:style>
  <w:style w:type="character" w:customStyle="1" w:styleId="location">
    <w:name w:val="location"/>
    <w:basedOn w:val="DefaultParagraphFont"/>
    <w:rsid w:val="000362A9"/>
  </w:style>
  <w:style w:type="paragraph" w:styleId="BalloonText">
    <w:name w:val="Balloon Text"/>
    <w:basedOn w:val="Normal"/>
    <w:link w:val="BalloonTextChar"/>
    <w:uiPriority w:val="99"/>
    <w:semiHidden/>
    <w:unhideWhenUsed/>
    <w:rsid w:val="00036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2A9"/>
    <w:rPr>
      <w:rFonts w:ascii="Tahoma" w:hAnsi="Tahoma" w:cs="Tahoma"/>
      <w:sz w:val="16"/>
      <w:szCs w:val="16"/>
    </w:rPr>
  </w:style>
  <w:style w:type="paragraph" w:styleId="Header">
    <w:name w:val="header"/>
    <w:basedOn w:val="Normal"/>
    <w:link w:val="HeaderChar"/>
    <w:uiPriority w:val="99"/>
    <w:semiHidden/>
    <w:unhideWhenUsed/>
    <w:rsid w:val="000362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2A9"/>
  </w:style>
  <w:style w:type="paragraph" w:styleId="Footer">
    <w:name w:val="footer"/>
    <w:basedOn w:val="Normal"/>
    <w:link w:val="FooterChar"/>
    <w:uiPriority w:val="99"/>
    <w:semiHidden/>
    <w:unhideWhenUsed/>
    <w:rsid w:val="000362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2A9"/>
  </w:style>
</w:styles>
</file>

<file path=word/webSettings.xml><?xml version="1.0" encoding="utf-8"?>
<w:webSettings xmlns:r="http://schemas.openxmlformats.org/officeDocument/2006/relationships" xmlns:w="http://schemas.openxmlformats.org/wordprocessingml/2006/main">
  <w:divs>
    <w:div w:id="2139757352">
      <w:bodyDiv w:val="1"/>
      <w:marLeft w:val="0"/>
      <w:marRight w:val="0"/>
      <w:marTop w:val="0"/>
      <w:marBottom w:val="0"/>
      <w:divBdr>
        <w:top w:val="none" w:sz="0" w:space="0" w:color="auto"/>
        <w:left w:val="none" w:sz="0" w:space="0" w:color="auto"/>
        <w:bottom w:val="none" w:sz="0" w:space="0" w:color="auto"/>
        <w:right w:val="none" w:sz="0" w:space="0" w:color="auto"/>
      </w:divBdr>
      <w:divsChild>
        <w:div w:id="1525248188">
          <w:marLeft w:val="0"/>
          <w:marRight w:val="0"/>
          <w:marTop w:val="0"/>
          <w:marBottom w:val="0"/>
          <w:divBdr>
            <w:top w:val="none" w:sz="0" w:space="0" w:color="auto"/>
            <w:left w:val="none" w:sz="0" w:space="0" w:color="auto"/>
            <w:bottom w:val="none" w:sz="0" w:space="0" w:color="auto"/>
            <w:right w:val="none" w:sz="0" w:space="0" w:color="auto"/>
          </w:divBdr>
          <w:divsChild>
            <w:div w:id="593976329">
              <w:marLeft w:val="0"/>
              <w:marRight w:val="0"/>
              <w:marTop w:val="0"/>
              <w:marBottom w:val="0"/>
              <w:divBdr>
                <w:top w:val="none" w:sz="0" w:space="0" w:color="auto"/>
                <w:left w:val="none" w:sz="0" w:space="0" w:color="auto"/>
                <w:bottom w:val="none" w:sz="0" w:space="0" w:color="auto"/>
                <w:right w:val="none" w:sz="0" w:space="0" w:color="auto"/>
              </w:divBdr>
              <w:divsChild>
                <w:div w:id="1504397328">
                  <w:marLeft w:val="0"/>
                  <w:marRight w:val="0"/>
                  <w:marTop w:val="0"/>
                  <w:marBottom w:val="0"/>
                  <w:divBdr>
                    <w:top w:val="none" w:sz="0" w:space="0" w:color="auto"/>
                    <w:left w:val="none" w:sz="0" w:space="0" w:color="auto"/>
                    <w:bottom w:val="none" w:sz="0" w:space="0" w:color="auto"/>
                    <w:right w:val="none" w:sz="0" w:space="0" w:color="auto"/>
                  </w:divBdr>
                  <w:divsChild>
                    <w:div w:id="2064597909">
                      <w:marLeft w:val="0"/>
                      <w:marRight w:val="0"/>
                      <w:marTop w:val="0"/>
                      <w:marBottom w:val="0"/>
                      <w:divBdr>
                        <w:top w:val="none" w:sz="0" w:space="0" w:color="auto"/>
                        <w:left w:val="none" w:sz="0" w:space="0" w:color="auto"/>
                        <w:bottom w:val="none" w:sz="0" w:space="0" w:color="auto"/>
                        <w:right w:val="none" w:sz="0" w:space="0" w:color="auto"/>
                      </w:divBdr>
                      <w:divsChild>
                        <w:div w:id="1542783336">
                          <w:marLeft w:val="0"/>
                          <w:marRight w:val="0"/>
                          <w:marTop w:val="0"/>
                          <w:marBottom w:val="0"/>
                          <w:divBdr>
                            <w:top w:val="none" w:sz="0" w:space="0" w:color="auto"/>
                            <w:left w:val="none" w:sz="0" w:space="0" w:color="auto"/>
                            <w:bottom w:val="none" w:sz="0" w:space="0" w:color="auto"/>
                            <w:right w:val="none" w:sz="0" w:space="0" w:color="auto"/>
                          </w:divBdr>
                          <w:divsChild>
                            <w:div w:id="1278945363">
                              <w:marLeft w:val="0"/>
                              <w:marRight w:val="0"/>
                              <w:marTop w:val="0"/>
                              <w:marBottom w:val="0"/>
                              <w:divBdr>
                                <w:top w:val="none" w:sz="0" w:space="0" w:color="auto"/>
                                <w:left w:val="none" w:sz="0" w:space="0" w:color="auto"/>
                                <w:bottom w:val="none" w:sz="0" w:space="0" w:color="auto"/>
                                <w:right w:val="none" w:sz="0" w:space="0" w:color="auto"/>
                              </w:divBdr>
                              <w:divsChild>
                                <w:div w:id="508637213">
                                  <w:marLeft w:val="0"/>
                                  <w:marRight w:val="0"/>
                                  <w:marTop w:val="0"/>
                                  <w:marBottom w:val="0"/>
                                  <w:divBdr>
                                    <w:top w:val="none" w:sz="0" w:space="0" w:color="auto"/>
                                    <w:left w:val="none" w:sz="0" w:space="0" w:color="auto"/>
                                    <w:bottom w:val="none" w:sz="0" w:space="0" w:color="auto"/>
                                    <w:right w:val="none" w:sz="0" w:space="0" w:color="auto"/>
                                  </w:divBdr>
                                </w:div>
                              </w:divsChild>
                            </w:div>
                            <w:div w:id="33429696">
                              <w:marLeft w:val="0"/>
                              <w:marRight w:val="0"/>
                              <w:marTop w:val="0"/>
                              <w:marBottom w:val="0"/>
                              <w:divBdr>
                                <w:top w:val="none" w:sz="0" w:space="0" w:color="auto"/>
                                <w:left w:val="none" w:sz="0" w:space="0" w:color="auto"/>
                                <w:bottom w:val="none" w:sz="0" w:space="0" w:color="auto"/>
                                <w:right w:val="none" w:sz="0" w:space="0" w:color="auto"/>
                              </w:divBdr>
                            </w:div>
                            <w:div w:id="392853199">
                              <w:marLeft w:val="0"/>
                              <w:marRight w:val="0"/>
                              <w:marTop w:val="0"/>
                              <w:marBottom w:val="0"/>
                              <w:divBdr>
                                <w:top w:val="none" w:sz="0" w:space="0" w:color="auto"/>
                                <w:left w:val="none" w:sz="0" w:space="0" w:color="auto"/>
                                <w:bottom w:val="none" w:sz="0" w:space="0" w:color="auto"/>
                                <w:right w:val="none" w:sz="0" w:space="0" w:color="auto"/>
                              </w:divBdr>
                              <w:divsChild>
                                <w:div w:id="2040858231">
                                  <w:marLeft w:val="0"/>
                                  <w:marRight w:val="0"/>
                                  <w:marTop w:val="0"/>
                                  <w:marBottom w:val="0"/>
                                  <w:divBdr>
                                    <w:top w:val="none" w:sz="0" w:space="0" w:color="auto"/>
                                    <w:left w:val="none" w:sz="0" w:space="0" w:color="auto"/>
                                    <w:bottom w:val="none" w:sz="0" w:space="0" w:color="auto"/>
                                    <w:right w:val="none" w:sz="0" w:space="0" w:color="auto"/>
                                  </w:divBdr>
                                </w:div>
                              </w:divsChild>
                            </w:div>
                            <w:div w:id="3868477">
                              <w:marLeft w:val="0"/>
                              <w:marRight w:val="0"/>
                              <w:marTop w:val="0"/>
                              <w:marBottom w:val="150"/>
                              <w:divBdr>
                                <w:top w:val="none" w:sz="0" w:space="0" w:color="auto"/>
                                <w:left w:val="none" w:sz="0" w:space="0" w:color="auto"/>
                                <w:bottom w:val="none" w:sz="0" w:space="0" w:color="auto"/>
                                <w:right w:val="none" w:sz="0" w:space="0" w:color="auto"/>
                              </w:divBdr>
                            </w:div>
                            <w:div w:id="11483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441904">
          <w:marLeft w:val="0"/>
          <w:marRight w:val="0"/>
          <w:marTop w:val="750"/>
          <w:marBottom w:val="0"/>
          <w:divBdr>
            <w:top w:val="none" w:sz="0" w:space="0" w:color="auto"/>
            <w:left w:val="none" w:sz="0" w:space="0" w:color="auto"/>
            <w:bottom w:val="none" w:sz="0" w:space="0" w:color="auto"/>
            <w:right w:val="none" w:sz="0" w:space="0" w:color="auto"/>
          </w:divBdr>
          <w:divsChild>
            <w:div w:id="513887569">
              <w:marLeft w:val="0"/>
              <w:marRight w:val="0"/>
              <w:marTop w:val="0"/>
              <w:marBottom w:val="0"/>
              <w:divBdr>
                <w:top w:val="none" w:sz="0" w:space="0" w:color="auto"/>
                <w:left w:val="none" w:sz="0" w:space="0" w:color="auto"/>
                <w:bottom w:val="none" w:sz="0" w:space="0" w:color="auto"/>
                <w:right w:val="none" w:sz="0" w:space="0" w:color="auto"/>
              </w:divBdr>
              <w:divsChild>
                <w:div w:id="369696108">
                  <w:marLeft w:val="0"/>
                  <w:marRight w:val="0"/>
                  <w:marTop w:val="0"/>
                  <w:marBottom w:val="0"/>
                  <w:divBdr>
                    <w:top w:val="none" w:sz="0" w:space="0" w:color="auto"/>
                    <w:left w:val="none" w:sz="0" w:space="0" w:color="auto"/>
                    <w:bottom w:val="none" w:sz="0" w:space="0" w:color="auto"/>
                    <w:right w:val="none" w:sz="0" w:space="0" w:color="auto"/>
                  </w:divBdr>
                </w:div>
                <w:div w:id="91771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10975">
          <w:marLeft w:val="0"/>
          <w:marRight w:val="0"/>
          <w:marTop w:val="0"/>
          <w:marBottom w:val="0"/>
          <w:divBdr>
            <w:top w:val="none" w:sz="0" w:space="0" w:color="auto"/>
            <w:left w:val="none" w:sz="0" w:space="0" w:color="auto"/>
            <w:bottom w:val="none" w:sz="0" w:space="0" w:color="auto"/>
            <w:right w:val="none" w:sz="0" w:space="0" w:color="auto"/>
          </w:divBdr>
          <w:divsChild>
            <w:div w:id="1574123756">
              <w:marLeft w:val="0"/>
              <w:marRight w:val="0"/>
              <w:marTop w:val="0"/>
              <w:marBottom w:val="0"/>
              <w:divBdr>
                <w:top w:val="none" w:sz="0" w:space="0" w:color="auto"/>
                <w:left w:val="none" w:sz="0" w:space="0" w:color="auto"/>
                <w:bottom w:val="none" w:sz="0" w:space="0" w:color="auto"/>
                <w:right w:val="none" w:sz="0" w:space="0" w:color="auto"/>
              </w:divBdr>
              <w:divsChild>
                <w:div w:id="1032459254">
                  <w:marLeft w:val="0"/>
                  <w:marRight w:val="0"/>
                  <w:marTop w:val="0"/>
                  <w:marBottom w:val="0"/>
                  <w:divBdr>
                    <w:top w:val="none" w:sz="0" w:space="0" w:color="auto"/>
                    <w:left w:val="none" w:sz="0" w:space="0" w:color="auto"/>
                    <w:bottom w:val="none" w:sz="0" w:space="0" w:color="auto"/>
                    <w:right w:val="none" w:sz="0" w:space="0" w:color="auto"/>
                  </w:divBdr>
                  <w:divsChild>
                    <w:div w:id="532040644">
                      <w:marLeft w:val="-225"/>
                      <w:marRight w:val="0"/>
                      <w:marTop w:val="225"/>
                      <w:marBottom w:val="0"/>
                      <w:divBdr>
                        <w:top w:val="none" w:sz="0" w:space="0" w:color="auto"/>
                        <w:left w:val="none" w:sz="0" w:space="0" w:color="auto"/>
                        <w:bottom w:val="none" w:sz="0" w:space="0" w:color="auto"/>
                        <w:right w:val="none" w:sz="0" w:space="0" w:color="auto"/>
                      </w:divBdr>
                      <w:divsChild>
                        <w:div w:id="1907491685">
                          <w:marLeft w:val="0"/>
                          <w:marRight w:val="0"/>
                          <w:marTop w:val="0"/>
                          <w:marBottom w:val="0"/>
                          <w:divBdr>
                            <w:top w:val="none" w:sz="0" w:space="0" w:color="auto"/>
                            <w:left w:val="none" w:sz="0" w:space="0" w:color="auto"/>
                            <w:bottom w:val="none" w:sz="0" w:space="0" w:color="auto"/>
                            <w:right w:val="none" w:sz="0" w:space="0" w:color="auto"/>
                          </w:divBdr>
                          <w:divsChild>
                            <w:div w:id="1858083925">
                              <w:marLeft w:val="0"/>
                              <w:marRight w:val="0"/>
                              <w:marTop w:val="0"/>
                              <w:marBottom w:val="0"/>
                              <w:divBdr>
                                <w:top w:val="none" w:sz="0" w:space="0" w:color="auto"/>
                                <w:left w:val="none" w:sz="0" w:space="0" w:color="auto"/>
                                <w:bottom w:val="none" w:sz="0" w:space="0" w:color="auto"/>
                                <w:right w:val="none" w:sz="0" w:space="0" w:color="auto"/>
                              </w:divBdr>
                            </w:div>
                          </w:divsChild>
                        </w:div>
                        <w:div w:id="10735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3.png"/><Relationship Id="rId18" Type="http://schemas.openxmlformats.org/officeDocument/2006/relationships/hyperlink" Target="http://www.ncaa.org/" TargetMode="External"/><Relationship Id="rId26" Type="http://schemas.openxmlformats.org/officeDocument/2006/relationships/image" Target="media/image10.gif"/><Relationship Id="rId39"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image" Target="media/image7.png"/><Relationship Id="rId34" Type="http://schemas.openxmlformats.org/officeDocument/2006/relationships/header" Target="header1.xml"/><Relationship Id="rId7" Type="http://schemas.openxmlformats.org/officeDocument/2006/relationships/hyperlink" Target="http://www.addthis.com/bookmark.php?v=250&amp;pub=xa-4a7320e7645958d0" TargetMode="External"/><Relationship Id="rId12" Type="http://schemas.openxmlformats.org/officeDocument/2006/relationships/hyperlink" Target="http://www.morgan.edu/" TargetMode="External"/><Relationship Id="rId17" Type="http://schemas.openxmlformats.org/officeDocument/2006/relationships/image" Target="media/image5.png"/><Relationship Id="rId25" Type="http://schemas.openxmlformats.org/officeDocument/2006/relationships/image" Target="media/image9.gif"/><Relationship Id="rId33" Type="http://schemas.openxmlformats.org/officeDocument/2006/relationships/image" Target="media/image15.png"/><Relationship Id="rId38"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www.morganstatebears.com/" TargetMode="External"/><Relationship Id="rId20" Type="http://schemas.openxmlformats.org/officeDocument/2006/relationships/hyperlink" Target="http://sidearmsports.com/" TargetMode="External"/><Relationship Id="rId29" Type="http://schemas.openxmlformats.org/officeDocument/2006/relationships/image" Target="media/image13.pn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morganstatebears.com/news/2010/10/21/FB_1021102609.aspx" TargetMode="External"/><Relationship Id="rId24" Type="http://schemas.openxmlformats.org/officeDocument/2006/relationships/hyperlink" Target="http://www.morganstatebears.com/news/2013/8/31/MXC_0831135328.aspx" TargetMode="External"/><Relationship Id="rId32" Type="http://schemas.openxmlformats.org/officeDocument/2006/relationships/hyperlink" Target="https://twitter.com/MorganStBears"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2.gif"/><Relationship Id="rId36" Type="http://schemas.openxmlformats.org/officeDocument/2006/relationships/footer" Target="footer1.xml"/><Relationship Id="rId10" Type="http://schemas.openxmlformats.org/officeDocument/2006/relationships/hyperlink" Target="http://www.morganstatebears.com/news/2010/10/21/FB_1021102609.aspx" TargetMode="External"/><Relationship Id="rId19" Type="http://schemas.openxmlformats.org/officeDocument/2006/relationships/image" Target="media/image6.png"/><Relationship Id="rId31"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hyperlink" Target="http://www.morganstatebears.com/news/2010/10/21/FB_1021102609.aspx" TargetMode="External"/><Relationship Id="rId14" Type="http://schemas.openxmlformats.org/officeDocument/2006/relationships/hyperlink" Target="http://www.meacsports.com/" TargetMode="External"/><Relationship Id="rId22" Type="http://schemas.openxmlformats.org/officeDocument/2006/relationships/hyperlink" Target="http://www.morganstatebears.com/index.aspx" TargetMode="External"/><Relationship Id="rId27" Type="http://schemas.openxmlformats.org/officeDocument/2006/relationships/image" Target="media/image11.gif"/><Relationship Id="rId30" Type="http://schemas.openxmlformats.org/officeDocument/2006/relationships/hyperlink" Target="http://www.facebook.com/morganstatebears"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457</Words>
  <Characters>2611</Characters>
  <Application>Microsoft Office Word</Application>
  <DocSecurity>0</DocSecurity>
  <Lines>21</Lines>
  <Paragraphs>6</Paragraphs>
  <ScaleCrop>false</ScaleCrop>
  <Company>Hewlett-Packard Company</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Bethea</dc:creator>
  <cp:lastModifiedBy>lori l scotton</cp:lastModifiedBy>
  <cp:revision>5</cp:revision>
  <dcterms:created xsi:type="dcterms:W3CDTF">2013-09-04T06:11:00Z</dcterms:created>
  <dcterms:modified xsi:type="dcterms:W3CDTF">2013-09-05T16:08:00Z</dcterms:modified>
</cp:coreProperties>
</file>